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 ОБ ИСКЛЮЧЕНИИ ИМУЩЕСТВА ИЗ ОПИСИ
</w:t>
      </w:r>
    </w:p>
    <w:p>
      <w:r>
        <w:t xml:space="preserve">В Железнодорожный районный суд
</w:t>
      </w:r>
    </w:p>
    <w:p>
      <w:r>
        <w:t xml:space="preserve">г. Приморска
</w:t>
      </w:r>
    </w:p>
    <w:p>
      <w:r>
        <w:t xml:space="preserve">Истец: Иванова Анна Ивановна
</w:t>
      </w:r>
    </w:p>
    <w:p>
      <w:r>
        <w:t xml:space="preserve">666095, г. Приморск, ул. Морская, д. 11, кв. 14
</w:t>
      </w:r>
    </w:p>
    <w:p>
      <w:r>
        <w:t xml:space="preserve">Ответчики: 1. Иванов Иван Иванович, проживающий
</w:t>
      </w:r>
    </w:p>
    <w:p>
      <w:r>
        <w:t xml:space="preserve">666970, Приморский край, пос. Лазоревка,
</w:t>
      </w:r>
    </w:p>
    <w:p>
      <w:r>
        <w:t xml:space="preserve">Учреждение ИИ-15/8
</w:t>
      </w:r>
    </w:p>
    <w:p>
      <w:r>
        <w:t xml:space="preserve">2. Арендное предприятие "Антей"
</w:t>
      </w:r>
    </w:p>
    <w:p>
      <w:r>
        <w:t xml:space="preserve">666014, г. Приморск, ул. Машиностроительная, д. 19
</w:t>
      </w:r>
    </w:p>
    <w:p>
      <w:r>
        <w:t xml:space="preserve">3. Налоговая инспекция Железнодорожного р-на
</w:t>
      </w:r>
    </w:p>
    <w:p>
      <w:r>
        <w:t xml:space="preserve">г. Приморска
</w:t>
      </w:r>
    </w:p>
    <w:p>
      <w:r>
        <w:t xml:space="preserve">ИСКОВОЕ ЗАЯВЛЕНИЕ
</w:t>
      </w:r>
    </w:p>
    <w:p>
      <w:r>
        <w:t xml:space="preserve">Приговором судебной  коллегии по  уголовным  делам Приморского
</w:t>
      </w:r>
    </w:p>
    <w:p>
      <w:r>
        <w:t xml:space="preserve">краевого сура от 28 мая 1992  г. мой муж, Иванов  И.И., осужден по
</w:t>
      </w:r>
    </w:p>
    <w:p>
      <w:r>
        <w:t xml:space="preserve">ст. 93 и 175  УК РСФСР к 10  годам лишения свободы  с конфискацией
</w:t>
      </w:r>
    </w:p>
    <w:p>
      <w:r>
        <w:t xml:space="preserve">лично принадлежащего ему имущества, и с него постановлено взыскать
</w:t>
      </w:r>
    </w:p>
    <w:p>
      <w:r>
        <w:t xml:space="preserve">в пользу арендного предприятия  "Антей" 197 920 руб.  в возмещение
</w:t>
      </w:r>
    </w:p>
    <w:p>
      <w:r>
        <w:t xml:space="preserve">причиненного ущерба.
</w:t>
      </w:r>
    </w:p>
    <w:p>
      <w:r>
        <w:t xml:space="preserve">Во  исполнение   приговора  18   сентября  1992   г.  судебным
</w:t>
      </w:r>
    </w:p>
    <w:p>
      <w:r>
        <w:t xml:space="preserve">исполнителем  Железнодорожного   районного   народного   суда   г.
</w:t>
      </w:r>
    </w:p>
    <w:p>
      <w:r>
        <w:t xml:space="preserve">Приморска составлена опись имущества, в которую включены следующие
</w:t>
      </w:r>
    </w:p>
    <w:p>
      <w:r>
        <w:t xml:space="preserve">предметы:
</w:t>
      </w:r>
    </w:p>
    <w:p>
      <w:r>
        <w:t xml:space="preserve">1.  Гарнитур  "Жилая  комната",   артикул  1723,  югославского
</w:t>
      </w:r>
    </w:p>
    <w:p>
      <w:r>
        <w:t xml:space="preserve">производства из 12 предметов, оцененный в 270 тыс. руб.
</w:t>
      </w:r>
    </w:p>
    <w:p>
      <w:r>
        <w:t xml:space="preserve">2. Люстры хрустальные чешского производства, оцененные  в 35 и
</w:t>
      </w:r>
    </w:p>
    <w:p>
      <w:r>
        <w:t xml:space="preserve">45 тыс. руб.
</w:t>
      </w:r>
    </w:p>
    <w:p>
      <w:r>
        <w:t xml:space="preserve">3. Ковры размерами  2 х 3,  2,5 х 1,7  м, оцененные в  70 и 50
</w:t>
      </w:r>
    </w:p>
    <w:p>
      <w:r>
        <w:t xml:space="preserve">тыс. руб.
</w:t>
      </w:r>
    </w:p>
    <w:p>
      <w:r>
        <w:t xml:space="preserve">4. Телевизор "Шилялис",  заводской N  3597231, оцененный  в 25
</w:t>
      </w:r>
    </w:p>
    <w:p>
      <w:r>
        <w:t xml:space="preserve">тыс. руб.
</w:t>
      </w:r>
    </w:p>
    <w:p>
      <w:r>
        <w:t xml:space="preserve">5. Стереокомплекс "Филипс", оцененный в 150 тыс. руб.
</w:t>
      </w:r>
    </w:p>
    <w:p>
      <w:r>
        <w:t xml:space="preserve">6. Автомобиль "Жигули" ВАЗ-2105, гос. N  Э 15-27 ЭЭ, оцененный
</w:t>
      </w:r>
    </w:p>
    <w:p>
      <w:r>
        <w:t xml:space="preserve">в 550 тыс. руб.
</w:t>
      </w:r>
    </w:p>
    <w:p>
      <w:r>
        <w:t xml:space="preserve">7. Гараж каменный в ГСК  "Ромб", оцененный в 220  тыс. руб., а
</w:t>
      </w:r>
    </w:p>
    <w:p>
      <w:r>
        <w:t xml:space="preserve">все имущество - на 1 млн. 415 тыс. руб.
</w:t>
      </w:r>
    </w:p>
    <w:p>
      <w:r>
        <w:t xml:space="preserve">Все перечисленное мной имущество приобретено моим мужем и мною
</w:t>
      </w:r>
    </w:p>
    <w:p>
      <w:r>
        <w:t xml:space="preserve">в период брака, заключенного  29 августа 1979 г.:  гарнитур в 1984
</w:t>
      </w:r>
    </w:p>
    <w:p>
      <w:r>
        <w:t xml:space="preserve">г.,  люстры  и  ковры  -  в  1985  г.,  телевизор  -  в  1987  г.,
</w:t>
      </w:r>
    </w:p>
    <w:p>
      <w:r>
        <w:t xml:space="preserve">стереокомплекс - в 1989 г., автомобиль  и гараж - в  1990 г. Время
</w:t>
      </w:r>
    </w:p>
    <w:p>
      <w:r>
        <w:t xml:space="preserve">приобретения вещей подтверждается товарными  чеками и техническими
</w:t>
      </w:r>
    </w:p>
    <w:p>
      <w:r>
        <w:t xml:space="preserve">паспортами.
</w:t>
      </w:r>
    </w:p>
    <w:p>
      <w:r>
        <w:t xml:space="preserve">На основании ст.  20, 21  Кодекса о  браке и  семье Российской
</w:t>
      </w:r>
    </w:p>
    <w:p>
      <w:r>
        <w:t xml:space="preserve">Федерации я  имею право  на половину  совместно  нажитого в  браке
</w:t>
      </w:r>
    </w:p>
    <w:p>
      <w:r>
        <w:t xml:space="preserve">имущества.
</w:t>
      </w:r>
    </w:p>
    <w:p>
      <w:r>
        <w:t xml:space="preserve">От брака  мы имеем  несовершеннолетнего сына  Михаила  15 июня
</w:t>
      </w:r>
    </w:p>
    <w:p>
      <w:r>
        <w:t xml:space="preserve">1980 года рождения, интересы которого также должны быть учтены.
</w:t>
      </w:r>
    </w:p>
    <w:p>
      <w:r>
        <w:t xml:space="preserve">На основании изложенного
</w:t>
      </w:r>
    </w:p>
    <w:p>
      <w:r>
        <w:t xml:space="preserve">ПРОШУ:
</w:t>
      </w:r>
    </w:p>
    <w:p>
      <w:r>
        <w:t xml:space="preserve">Из описи, составленной  судебным исполнителем Железнодорожного
</w:t>
      </w:r>
    </w:p>
    <w:p>
      <w:r>
        <w:t xml:space="preserve">районного народного суда г.  Приморска 18 сентября 1992  г., прошу
</w:t>
      </w:r>
    </w:p>
    <w:p>
      <w:r>
        <w:t xml:space="preserve">исключить в  мою пользу  гарнитур "Жилая  комната"  стоимостью 270
</w:t>
      </w:r>
    </w:p>
    <w:p>
      <w:r>
        <w:t xml:space="preserve">тыс. руб., телевизор "Шилялис" стоимостью 25 тыс. руб., автомобиль
</w:t>
      </w:r>
    </w:p>
    <w:p>
      <w:r>
        <w:t xml:space="preserve">"Жигули" стоимостью 550 тыс.  руб., гараж в ГСК  "Ромб" стоимостью
</w:t>
      </w:r>
    </w:p>
    <w:p>
      <w:r>
        <w:t xml:space="preserve">220 тыс. руб.
</w:t>
      </w:r>
    </w:p>
    <w:p>
      <w:r>
        <w:t xml:space="preserve">Приложения:
</w:t>
      </w:r>
    </w:p>
    <w:p>
      <w:r>
        <w:t xml:space="preserve">1. Копия описи имущества.
</w:t>
      </w:r>
    </w:p>
    <w:p>
      <w:r>
        <w:t xml:space="preserve">2. Копия приговора.
</w:t>
      </w:r>
    </w:p>
    <w:p>
      <w:r>
        <w:t xml:space="preserve">3. Копия свидетельства о браке.
</w:t>
      </w:r>
    </w:p>
    <w:p>
      <w:r>
        <w:t xml:space="preserve">4. Копия свидетельства о рождении сына.
</w:t>
      </w:r>
    </w:p>
    <w:p>
      <w:r>
        <w:t xml:space="preserve">5. Технические паспорта и товарные чеки - всего на 17 л.
</w:t>
      </w:r>
    </w:p>
    <w:p>
      <w:r>
        <w:t xml:space="preserve">6. Марки госпошлины.
</w:t>
      </w:r>
    </w:p>
    <w:p>
      <w:r>
        <w:t xml:space="preserve">7. Копии искового заявления для ответчиков.
</w:t>
      </w:r>
    </w:p>
    <w:p>
      <w:r>
        <w:t xml:space="preserve">20 декабря 1991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2023-10-10T09:38:37.133Z</dcterms:created>
  <dcterms:modified xsi:type="dcterms:W3CDTF">2023-10-10T09:38:37.133Z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